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B1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ОМВД по Ленинскому району г. Самары</w:t>
      </w:r>
    </w:p>
    <w:p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 полиции</w:t>
      </w:r>
    </w:p>
    <w:p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И.И.</w:t>
      </w:r>
    </w:p>
    <w:p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Семенова С.С., проживающего и зарегистрированного по адресу г. Самара, ул. Московская, 2-2, </w:t>
      </w:r>
    </w:p>
    <w:p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89008007025</w:t>
      </w:r>
    </w:p>
    <w:p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</w:t>
      </w:r>
      <w:r w:rsidR="00777D08">
        <w:rPr>
          <w:rFonts w:ascii="Times New Roman" w:hAnsi="Times New Roman" w:cs="Times New Roman"/>
          <w:sz w:val="28"/>
          <w:szCs w:val="28"/>
        </w:rPr>
        <w:t>почта semenov@yandex.ru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B0" w:rsidRDefault="00CD6DB0" w:rsidP="00CD6DB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1A0288" w:rsidP="00CD6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D6DB0">
        <w:rPr>
          <w:rFonts w:ascii="Times New Roman" w:hAnsi="Times New Roman" w:cs="Times New Roman"/>
          <w:sz w:val="28"/>
          <w:szCs w:val="28"/>
        </w:rPr>
        <w:t>аявление</w:t>
      </w:r>
      <w:bookmarkStart w:id="0" w:name="_GoBack"/>
      <w:bookmarkEnd w:id="0"/>
    </w:p>
    <w:p w:rsidR="00CD6DB0" w:rsidRDefault="00CD6DB0" w:rsidP="00CD6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привлечь к уголовной ответственности неизвестное мне лицо, которое в период времени с 01.05.2018 по 03.05.2018 при неизвестных обстоятельствах похитило принадлежащее мне имущество, а именно – телевизор марки «Самсунг», чайник марки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Витэк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постельные принадлежности</w:t>
      </w:r>
      <w:r w:rsidR="00A423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посуду</w:t>
      </w:r>
      <w:r w:rsidR="00A42324">
        <w:rPr>
          <w:rFonts w:ascii="Times New Roman" w:hAnsi="Times New Roman" w:cs="Times New Roman"/>
          <w:sz w:val="28"/>
          <w:szCs w:val="28"/>
        </w:rPr>
        <w:t xml:space="preserve"> и денежные средства в сумме 20 000 рублей</w:t>
      </w:r>
      <w:r>
        <w:rPr>
          <w:rFonts w:ascii="Times New Roman" w:hAnsi="Times New Roman" w:cs="Times New Roman"/>
          <w:sz w:val="28"/>
          <w:szCs w:val="28"/>
        </w:rPr>
        <w:t>, находивш</w:t>
      </w:r>
      <w:r w:rsidR="00A423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еся в принадлежащем мне дачном доме по адресу г. Самара, ул. Ленина, 20.</w:t>
      </w:r>
    </w:p>
    <w:p w:rsidR="00CD6DB0" w:rsidRDefault="00CD6DB0" w:rsidP="00CD6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</w:t>
      </w:r>
      <w:r w:rsidR="004079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документов на телевизор и чайник на 6 л.</w:t>
      </w:r>
    </w:p>
    <w:p w:rsidR="00CD6DB0" w:rsidRDefault="00CD6DB0" w:rsidP="00CD6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79A4" w:rsidRDefault="00CD6DB0" w:rsidP="0040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04.05.2018                                                                         </w:t>
      </w:r>
    </w:p>
    <w:p w:rsidR="00CD6DB0" w:rsidRDefault="004079A4" w:rsidP="00CD6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D6DB0">
        <w:rPr>
          <w:rFonts w:ascii="Times New Roman" w:hAnsi="Times New Roman" w:cs="Times New Roman"/>
          <w:sz w:val="28"/>
          <w:szCs w:val="28"/>
        </w:rPr>
        <w:t>Семенов С.С.</w:t>
      </w:r>
    </w:p>
    <w:p w:rsidR="00CD6DB0" w:rsidRDefault="00CD6DB0" w:rsidP="00CD6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уголовной ответственности за заведомо ложный донос по ст. 306 УК РФ предупрежден.</w:t>
      </w:r>
    </w:p>
    <w:p w:rsidR="004079A4" w:rsidRDefault="004079A4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04.05.2018                                   </w:t>
      </w: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522C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Семенов С.С.</w:t>
      </w: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A55"/>
    <w:rsid w:val="001A0288"/>
    <w:rsid w:val="004079A4"/>
    <w:rsid w:val="004E03C3"/>
    <w:rsid w:val="00777D08"/>
    <w:rsid w:val="00A42324"/>
    <w:rsid w:val="00A522C1"/>
    <w:rsid w:val="00AD2A55"/>
    <w:rsid w:val="00C006B1"/>
    <w:rsid w:val="00C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8115"/>
  <w15:docId w15:val="{78CC4808-1148-4BC7-A78F-AC5D7FE3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Андреевич</cp:lastModifiedBy>
  <cp:revision>9</cp:revision>
  <dcterms:created xsi:type="dcterms:W3CDTF">2018-06-03T19:49:00Z</dcterms:created>
  <dcterms:modified xsi:type="dcterms:W3CDTF">2018-06-12T21:43:00Z</dcterms:modified>
</cp:coreProperties>
</file>